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67A2" w14:textId="3AAB2E6F" w:rsidR="002E2579" w:rsidRDefault="00422722" w:rsidP="00422722">
      <w:pPr>
        <w:rPr>
          <w:b/>
          <w:bCs/>
          <w:sz w:val="52"/>
          <w:szCs w:val="52"/>
        </w:rPr>
      </w:pPr>
      <w:r>
        <w:rPr>
          <w:noProof/>
        </w:rPr>
        <w:drawing>
          <wp:inline distT="0" distB="0" distL="0" distR="0" wp14:anchorId="2A75BEAC" wp14:editId="32C08E4E">
            <wp:extent cx="2199189" cy="10953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960" cy="1098250"/>
                    </a:xfrm>
                    <a:prstGeom prst="rect">
                      <a:avLst/>
                    </a:prstGeom>
                  </pic:spPr>
                </pic:pic>
              </a:graphicData>
            </a:graphic>
          </wp:inline>
        </w:drawing>
      </w:r>
      <w:r w:rsidRPr="00422722">
        <w:rPr>
          <w:b/>
          <w:bCs/>
          <w:sz w:val="52"/>
          <w:szCs w:val="52"/>
        </w:rPr>
        <w:t>The Hi</w:t>
      </w:r>
      <w:r>
        <w:rPr>
          <w:b/>
          <w:bCs/>
          <w:sz w:val="52"/>
          <w:szCs w:val="52"/>
        </w:rPr>
        <w:t>deaway</w:t>
      </w:r>
      <w:r w:rsidRPr="00422722">
        <w:rPr>
          <w:b/>
          <w:bCs/>
          <w:sz w:val="52"/>
          <w:szCs w:val="52"/>
        </w:rPr>
        <w:t xml:space="preserve"> Summer Club</w:t>
      </w:r>
      <w:r>
        <w:rPr>
          <w:b/>
          <w:bCs/>
          <w:sz w:val="52"/>
          <w:szCs w:val="52"/>
        </w:rPr>
        <w:t>s</w:t>
      </w:r>
    </w:p>
    <w:p w14:paraId="1DEB0B11" w14:textId="6C866068" w:rsidR="00422722" w:rsidRDefault="00422722" w:rsidP="00422722">
      <w:pPr>
        <w:rPr>
          <w:sz w:val="24"/>
          <w:szCs w:val="24"/>
        </w:rPr>
      </w:pPr>
      <w:r w:rsidRPr="00422722">
        <w:rPr>
          <w:sz w:val="24"/>
          <w:szCs w:val="24"/>
        </w:rPr>
        <w:t xml:space="preserve">We are delighted that The Hideaway have been awarded grant funding to continue supporting children through the summer holidays. As the clubs are fully funded, we’re expecting a high level of demand and initially want to open the spaces to local children through referrals. </w:t>
      </w:r>
      <w:r>
        <w:rPr>
          <w:sz w:val="24"/>
          <w:szCs w:val="24"/>
        </w:rPr>
        <w:t xml:space="preserve">The sessions we can offer are as follows. </w:t>
      </w:r>
    </w:p>
    <w:p w14:paraId="7A2D6ABE" w14:textId="44027ED7" w:rsidR="00422722" w:rsidRDefault="00422722" w:rsidP="00422722">
      <w:pPr>
        <w:rPr>
          <w:b/>
          <w:bCs/>
          <w:sz w:val="28"/>
          <w:szCs w:val="28"/>
        </w:rPr>
      </w:pPr>
      <w:r w:rsidRPr="00422722">
        <w:rPr>
          <w:b/>
          <w:bCs/>
          <w:sz w:val="28"/>
          <w:szCs w:val="28"/>
        </w:rPr>
        <w:t>Our Club Summer Club</w:t>
      </w:r>
    </w:p>
    <w:p w14:paraId="2EC8E73B" w14:textId="2A1B7751" w:rsidR="00422722" w:rsidRDefault="00422722" w:rsidP="00422722">
      <w:pPr>
        <w:rPr>
          <w:sz w:val="24"/>
          <w:szCs w:val="24"/>
        </w:rPr>
      </w:pPr>
      <w:r>
        <w:rPr>
          <w:sz w:val="24"/>
          <w:szCs w:val="24"/>
        </w:rPr>
        <w:t xml:space="preserve">Our Club is the name of our regular Additional Needs play session which is open to all children. Over the summer we will be running a week of Our Club sessions to give children with Additional Needs the opportunity to </w:t>
      </w:r>
      <w:r w:rsidR="002B1445">
        <w:rPr>
          <w:sz w:val="24"/>
          <w:szCs w:val="24"/>
        </w:rPr>
        <w:t xml:space="preserve">experience their own Holiday Club. </w:t>
      </w:r>
      <w:proofErr w:type="gramStart"/>
      <w:r w:rsidR="002B1445">
        <w:rPr>
          <w:sz w:val="24"/>
          <w:szCs w:val="24"/>
        </w:rPr>
        <w:t>Its</w:t>
      </w:r>
      <w:proofErr w:type="gramEnd"/>
      <w:r w:rsidR="002B1445">
        <w:rPr>
          <w:sz w:val="24"/>
          <w:szCs w:val="24"/>
        </w:rPr>
        <w:t xml:space="preserve"> expected the same group of children would attend each day. </w:t>
      </w:r>
    </w:p>
    <w:p w14:paraId="7ABD32DE" w14:textId="22A0AF8B" w:rsidR="002B1445" w:rsidRDefault="002B1445" w:rsidP="00422722">
      <w:pPr>
        <w:rPr>
          <w:sz w:val="24"/>
          <w:szCs w:val="24"/>
        </w:rPr>
      </w:pPr>
      <w:r w:rsidRPr="002B1445">
        <w:rPr>
          <w:b/>
          <w:bCs/>
          <w:sz w:val="24"/>
          <w:szCs w:val="24"/>
        </w:rPr>
        <w:t>Dates</w:t>
      </w:r>
      <w:r>
        <w:rPr>
          <w:sz w:val="24"/>
          <w:szCs w:val="24"/>
        </w:rPr>
        <w:t>: Monday 25</w:t>
      </w:r>
      <w:r w:rsidRPr="002B1445">
        <w:rPr>
          <w:sz w:val="24"/>
          <w:szCs w:val="24"/>
          <w:vertAlign w:val="superscript"/>
        </w:rPr>
        <w:t>th</w:t>
      </w:r>
      <w:r>
        <w:rPr>
          <w:sz w:val="24"/>
          <w:szCs w:val="24"/>
        </w:rPr>
        <w:t xml:space="preserve"> July – Friday 29</w:t>
      </w:r>
      <w:r w:rsidRPr="002B1445">
        <w:rPr>
          <w:sz w:val="24"/>
          <w:szCs w:val="24"/>
          <w:vertAlign w:val="superscript"/>
        </w:rPr>
        <w:t>th</w:t>
      </w:r>
      <w:r>
        <w:rPr>
          <w:sz w:val="24"/>
          <w:szCs w:val="24"/>
        </w:rPr>
        <w:t xml:space="preserve"> July, 3pm – 5pm </w:t>
      </w:r>
    </w:p>
    <w:p w14:paraId="097B1FD9" w14:textId="67F106CC" w:rsidR="002B1445" w:rsidRDefault="002B1445" w:rsidP="00422722">
      <w:pPr>
        <w:rPr>
          <w:sz w:val="24"/>
          <w:szCs w:val="24"/>
        </w:rPr>
      </w:pPr>
      <w:r w:rsidRPr="002B1445">
        <w:rPr>
          <w:b/>
          <w:bCs/>
          <w:sz w:val="24"/>
          <w:szCs w:val="24"/>
        </w:rPr>
        <w:t>For:</w:t>
      </w:r>
      <w:r>
        <w:rPr>
          <w:sz w:val="24"/>
          <w:szCs w:val="24"/>
        </w:rPr>
        <w:t xml:space="preserve"> </w:t>
      </w:r>
      <w:r w:rsidR="00DD5491">
        <w:rPr>
          <w:sz w:val="24"/>
          <w:szCs w:val="24"/>
        </w:rPr>
        <w:tab/>
      </w:r>
      <w:r>
        <w:rPr>
          <w:sz w:val="24"/>
          <w:szCs w:val="24"/>
        </w:rPr>
        <w:t>Children aged 5-11 with diagnosed and undiagnosed Additional Needs</w:t>
      </w:r>
    </w:p>
    <w:p w14:paraId="69246759" w14:textId="355A18FB" w:rsidR="002B1445" w:rsidRDefault="002B1445" w:rsidP="00422722">
      <w:pPr>
        <w:rPr>
          <w:sz w:val="24"/>
          <w:szCs w:val="24"/>
        </w:rPr>
      </w:pPr>
      <w:r w:rsidRPr="002B1445">
        <w:rPr>
          <w:b/>
          <w:bCs/>
          <w:sz w:val="24"/>
          <w:szCs w:val="24"/>
        </w:rPr>
        <w:t>Includes:</w:t>
      </w:r>
      <w:r>
        <w:rPr>
          <w:sz w:val="24"/>
          <w:szCs w:val="24"/>
        </w:rPr>
        <w:t xml:space="preserve"> Structured play time, appropriate activities on a theme for the week, </w:t>
      </w:r>
      <w:proofErr w:type="gramStart"/>
      <w:r>
        <w:rPr>
          <w:sz w:val="24"/>
          <w:szCs w:val="24"/>
        </w:rPr>
        <w:t>meal</w:t>
      </w:r>
      <w:proofErr w:type="gramEnd"/>
      <w:r>
        <w:rPr>
          <w:sz w:val="24"/>
          <w:szCs w:val="24"/>
        </w:rPr>
        <w:t xml:space="preserve"> and drink</w:t>
      </w:r>
    </w:p>
    <w:p w14:paraId="5C7D292D" w14:textId="4528CF80" w:rsidR="002B1445" w:rsidRDefault="002B1445" w:rsidP="00422722">
      <w:pPr>
        <w:rPr>
          <w:sz w:val="24"/>
          <w:szCs w:val="24"/>
        </w:rPr>
      </w:pPr>
      <w:r w:rsidRPr="002B1445">
        <w:rPr>
          <w:b/>
          <w:bCs/>
          <w:sz w:val="24"/>
          <w:szCs w:val="24"/>
        </w:rPr>
        <w:t>Other info</w:t>
      </w:r>
      <w:r>
        <w:rPr>
          <w:sz w:val="24"/>
          <w:szCs w:val="24"/>
        </w:rPr>
        <w:t xml:space="preserve">: Carers are encouraged to stay and use the time to meet other carers. </w:t>
      </w:r>
      <w:proofErr w:type="gramStart"/>
      <w:r>
        <w:rPr>
          <w:sz w:val="24"/>
          <w:szCs w:val="24"/>
        </w:rPr>
        <w:t>However</w:t>
      </w:r>
      <w:proofErr w:type="gramEnd"/>
      <w:r>
        <w:rPr>
          <w:sz w:val="24"/>
          <w:szCs w:val="24"/>
        </w:rPr>
        <w:t xml:space="preserve"> if you feel your child will cope ok without you present, you are welcome to drop them off and collect. </w:t>
      </w:r>
      <w:r w:rsidR="008C7953">
        <w:rPr>
          <w:sz w:val="24"/>
          <w:szCs w:val="24"/>
        </w:rPr>
        <w:t xml:space="preserve">Our staff ratio will be around 1:4. </w:t>
      </w:r>
    </w:p>
    <w:p w14:paraId="49AD37D1" w14:textId="6507AC27" w:rsidR="008C7953" w:rsidRDefault="008C7953" w:rsidP="00422722">
      <w:pPr>
        <w:rPr>
          <w:sz w:val="24"/>
          <w:szCs w:val="24"/>
        </w:rPr>
      </w:pPr>
      <w:r w:rsidRPr="008C7953">
        <w:rPr>
          <w:b/>
          <w:bCs/>
          <w:sz w:val="24"/>
          <w:szCs w:val="24"/>
        </w:rPr>
        <w:t>Cost:</w:t>
      </w:r>
      <w:r>
        <w:rPr>
          <w:sz w:val="24"/>
          <w:szCs w:val="24"/>
        </w:rPr>
        <w:t xml:space="preserve"> Fully funded</w:t>
      </w:r>
    </w:p>
    <w:p w14:paraId="72643918" w14:textId="38FFFA4E" w:rsidR="00096A04" w:rsidRPr="00096A04" w:rsidRDefault="00096A04" w:rsidP="00422722">
      <w:pPr>
        <w:rPr>
          <w:b/>
          <w:bCs/>
          <w:sz w:val="28"/>
          <w:szCs w:val="28"/>
        </w:rPr>
      </w:pPr>
      <w:r w:rsidRPr="00096A04">
        <w:rPr>
          <w:b/>
          <w:bCs/>
          <w:sz w:val="28"/>
          <w:szCs w:val="28"/>
        </w:rPr>
        <w:t>Hideout Summer Clubs</w:t>
      </w:r>
    </w:p>
    <w:p w14:paraId="4F324565" w14:textId="2D38D55A" w:rsidR="00096A04" w:rsidRDefault="00096A04" w:rsidP="00422722">
      <w:pPr>
        <w:rPr>
          <w:sz w:val="24"/>
          <w:szCs w:val="24"/>
        </w:rPr>
      </w:pPr>
      <w:r>
        <w:rPr>
          <w:sz w:val="24"/>
          <w:szCs w:val="24"/>
        </w:rPr>
        <w:t xml:space="preserve">Hideout is a club for a smaller group of children who would benefit from a bit of extra time and support in a small group setting. This may be due to external circumstances effecting the child (for example bereavement), struggling to manage their own emotions or mental health, problems with anxiety or social challenges with peers and they just struggle to make friends. </w:t>
      </w:r>
      <w:r w:rsidR="00DD5491">
        <w:rPr>
          <w:sz w:val="24"/>
          <w:szCs w:val="24"/>
        </w:rPr>
        <w:t xml:space="preserve">The sessions are all planned </w:t>
      </w:r>
      <w:r w:rsidR="000A4930">
        <w:rPr>
          <w:sz w:val="24"/>
          <w:szCs w:val="24"/>
        </w:rPr>
        <w:t xml:space="preserve">and tailored </w:t>
      </w:r>
      <w:r w:rsidR="00DD5491">
        <w:rPr>
          <w:sz w:val="24"/>
          <w:szCs w:val="24"/>
        </w:rPr>
        <w:t>by professionals with the type of children attending in mind</w:t>
      </w:r>
      <w:r w:rsidR="000A4930">
        <w:rPr>
          <w:sz w:val="24"/>
          <w:szCs w:val="24"/>
        </w:rPr>
        <w:t>.</w:t>
      </w:r>
    </w:p>
    <w:p w14:paraId="068B3196" w14:textId="0091B1CB" w:rsidR="00096A04" w:rsidRDefault="00096A04" w:rsidP="00422722">
      <w:pPr>
        <w:rPr>
          <w:sz w:val="24"/>
          <w:szCs w:val="24"/>
        </w:rPr>
      </w:pPr>
      <w:r>
        <w:rPr>
          <w:sz w:val="24"/>
          <w:szCs w:val="24"/>
        </w:rPr>
        <w:t xml:space="preserve">Hideout Summer Clubs are for small groups of children who are expected to come to each session during the week. There will be some </w:t>
      </w:r>
      <w:r w:rsidR="00DD5491">
        <w:rPr>
          <w:sz w:val="24"/>
          <w:szCs w:val="24"/>
        </w:rPr>
        <w:t xml:space="preserve">fun activities to help with understanding behaviours and emotions, crafts and fun, some free play time and dinner together. Year groups are based on 21/22 (current) school years. </w:t>
      </w:r>
      <w:r w:rsidR="000A4930">
        <w:rPr>
          <w:sz w:val="24"/>
          <w:szCs w:val="24"/>
        </w:rPr>
        <w:t xml:space="preserve">These sessions take place whilst the Hideaway is open to the public, though much of it is based in the Ark. </w:t>
      </w:r>
    </w:p>
    <w:p w14:paraId="0038A536" w14:textId="6B17B957" w:rsidR="00DD5491" w:rsidRPr="00DD5491" w:rsidRDefault="00DD5491" w:rsidP="00DD5491">
      <w:pPr>
        <w:pStyle w:val="BasicParagraph"/>
      </w:pPr>
      <w:r w:rsidRPr="00DD5491">
        <w:rPr>
          <w:b/>
          <w:bCs/>
        </w:rPr>
        <w:t>Dates:</w:t>
      </w:r>
      <w:r>
        <w:t xml:space="preserve"> </w:t>
      </w:r>
      <w:r w:rsidRPr="00DD5491">
        <w:t>1st Aug - 5th Aug - Rec</w:t>
      </w:r>
      <w:r>
        <w:t>eption</w:t>
      </w:r>
      <w:r w:rsidRPr="00DD5491">
        <w:t>/Y</w:t>
      </w:r>
      <w:r>
        <w:t xml:space="preserve">ear </w:t>
      </w:r>
      <w:r w:rsidRPr="00DD5491">
        <w:t>1</w:t>
      </w:r>
    </w:p>
    <w:p w14:paraId="1826BA99" w14:textId="11D5A587" w:rsidR="00DD5491" w:rsidRPr="00DD5491" w:rsidRDefault="00DD5491" w:rsidP="00DD5491">
      <w:pPr>
        <w:pStyle w:val="BasicParagraph"/>
        <w:ind w:firstLine="720"/>
      </w:pPr>
      <w:r w:rsidRPr="00DD5491">
        <w:t xml:space="preserve">8th Aug - 12th Aug </w:t>
      </w:r>
      <w:r>
        <w:t>–</w:t>
      </w:r>
      <w:r w:rsidRPr="00DD5491">
        <w:t xml:space="preserve"> Y</w:t>
      </w:r>
      <w:r>
        <w:t xml:space="preserve">ear </w:t>
      </w:r>
      <w:r w:rsidRPr="00DD5491">
        <w:t>2/Y</w:t>
      </w:r>
      <w:r>
        <w:t>ear</w:t>
      </w:r>
      <w:r w:rsidRPr="00DD5491">
        <w:t>3</w:t>
      </w:r>
    </w:p>
    <w:p w14:paraId="20D138FB" w14:textId="745457D9" w:rsidR="00DD5491" w:rsidRPr="00DD5491" w:rsidRDefault="00DD5491" w:rsidP="00DD5491">
      <w:pPr>
        <w:pStyle w:val="BasicParagraph"/>
        <w:ind w:firstLine="720"/>
      </w:pPr>
      <w:r w:rsidRPr="00DD5491">
        <w:t xml:space="preserve">15th Aug - 19th Aug </w:t>
      </w:r>
      <w:r>
        <w:t>–</w:t>
      </w:r>
      <w:r w:rsidRPr="00DD5491">
        <w:t xml:space="preserve"> Y</w:t>
      </w:r>
      <w:r>
        <w:t xml:space="preserve">ear </w:t>
      </w:r>
      <w:r w:rsidRPr="00DD5491">
        <w:t>4/Y</w:t>
      </w:r>
      <w:r>
        <w:t xml:space="preserve">ear </w:t>
      </w:r>
      <w:r w:rsidRPr="00DD5491">
        <w:t>5</w:t>
      </w:r>
    </w:p>
    <w:p w14:paraId="310ADC27" w14:textId="2D0F476F" w:rsidR="00DD5491" w:rsidRDefault="00DD5491" w:rsidP="00DD5491">
      <w:pPr>
        <w:ind w:firstLine="720"/>
        <w:rPr>
          <w:rFonts w:ascii="MinionPro-Regular" w:hAnsi="MinionPro-Regular" w:cs="MinionPro-Regular"/>
          <w:color w:val="000000"/>
          <w:sz w:val="24"/>
          <w:szCs w:val="24"/>
        </w:rPr>
      </w:pPr>
      <w:r w:rsidRPr="00DD5491">
        <w:rPr>
          <w:rFonts w:ascii="MinionPro-Regular" w:hAnsi="MinionPro-Regular" w:cs="MinionPro-Regular"/>
          <w:color w:val="000000"/>
          <w:sz w:val="24"/>
          <w:szCs w:val="24"/>
        </w:rPr>
        <w:t xml:space="preserve">22nd - 26th Aug </w:t>
      </w:r>
      <w:r>
        <w:rPr>
          <w:rFonts w:ascii="MinionPro-Regular" w:hAnsi="MinionPro-Regular" w:cs="MinionPro-Regular"/>
          <w:color w:val="000000"/>
          <w:sz w:val="24"/>
          <w:szCs w:val="24"/>
        </w:rPr>
        <w:t>–</w:t>
      </w:r>
      <w:r w:rsidRPr="00DD5491">
        <w:rPr>
          <w:rFonts w:ascii="MinionPro-Regular" w:hAnsi="MinionPro-Regular" w:cs="MinionPro-Regular"/>
          <w:color w:val="000000"/>
          <w:sz w:val="24"/>
          <w:szCs w:val="24"/>
        </w:rPr>
        <w:t xml:space="preserve"> Y</w:t>
      </w:r>
      <w:r>
        <w:rPr>
          <w:rFonts w:ascii="MinionPro-Regular" w:hAnsi="MinionPro-Regular" w:cs="MinionPro-Regular"/>
          <w:color w:val="000000"/>
          <w:sz w:val="24"/>
          <w:szCs w:val="24"/>
        </w:rPr>
        <w:t xml:space="preserve">ear </w:t>
      </w:r>
      <w:r w:rsidRPr="00DD5491">
        <w:rPr>
          <w:rFonts w:ascii="MinionPro-Regular" w:hAnsi="MinionPro-Regular" w:cs="MinionPro-Regular"/>
          <w:color w:val="000000"/>
          <w:sz w:val="24"/>
          <w:szCs w:val="24"/>
        </w:rPr>
        <w:t>6 (focus on transition)</w:t>
      </w:r>
    </w:p>
    <w:p w14:paraId="3E343C39" w14:textId="785D9DFB" w:rsidR="00DD5491" w:rsidRDefault="00DD5491" w:rsidP="00DD5491">
      <w:pPr>
        <w:ind w:left="720" w:hanging="720"/>
        <w:rPr>
          <w:rFonts w:ascii="MinionPro-Regular" w:hAnsi="MinionPro-Regular" w:cs="MinionPro-Regular"/>
          <w:color w:val="000000"/>
          <w:sz w:val="24"/>
          <w:szCs w:val="24"/>
        </w:rPr>
      </w:pPr>
      <w:r w:rsidRPr="00DD5491">
        <w:rPr>
          <w:rFonts w:ascii="MinionPro-Regular" w:hAnsi="MinionPro-Regular" w:cs="MinionPro-Regular"/>
          <w:b/>
          <w:bCs/>
          <w:color w:val="000000"/>
          <w:sz w:val="24"/>
          <w:szCs w:val="24"/>
        </w:rPr>
        <w:t>For:</w:t>
      </w:r>
      <w:r>
        <w:rPr>
          <w:rFonts w:ascii="MinionPro-Regular" w:hAnsi="MinionPro-Regular" w:cs="MinionPro-Regular"/>
          <w:color w:val="000000"/>
          <w:sz w:val="24"/>
          <w:szCs w:val="24"/>
        </w:rPr>
        <w:t xml:space="preserve"> </w:t>
      </w:r>
      <w:r>
        <w:rPr>
          <w:rFonts w:ascii="MinionPro-Regular" w:hAnsi="MinionPro-Regular" w:cs="MinionPro-Regular"/>
          <w:color w:val="000000"/>
          <w:sz w:val="24"/>
          <w:szCs w:val="24"/>
        </w:rPr>
        <w:tab/>
        <w:t xml:space="preserve">Children in the stated year groups who would benefit from a small club where they can make friends, have </w:t>
      </w:r>
      <w:proofErr w:type="gramStart"/>
      <w:r>
        <w:rPr>
          <w:rFonts w:ascii="MinionPro-Regular" w:hAnsi="MinionPro-Regular" w:cs="MinionPro-Regular"/>
          <w:color w:val="000000"/>
          <w:sz w:val="24"/>
          <w:szCs w:val="24"/>
        </w:rPr>
        <w:t>fun</w:t>
      </w:r>
      <w:proofErr w:type="gramEnd"/>
      <w:r>
        <w:rPr>
          <w:rFonts w:ascii="MinionPro-Regular" w:hAnsi="MinionPro-Regular" w:cs="MinionPro-Regular"/>
          <w:color w:val="000000"/>
          <w:sz w:val="24"/>
          <w:szCs w:val="24"/>
        </w:rPr>
        <w:t xml:space="preserve"> and do some covert activities to improve their mental health and anxiety. </w:t>
      </w:r>
    </w:p>
    <w:p w14:paraId="3A82A08B" w14:textId="705E6D7E" w:rsidR="000A4930" w:rsidRDefault="000A4930" w:rsidP="00DD5491">
      <w:pPr>
        <w:ind w:left="720" w:hanging="720"/>
        <w:rPr>
          <w:rFonts w:ascii="MinionPro-Regular" w:hAnsi="MinionPro-Regular" w:cs="MinionPro-Regular"/>
          <w:color w:val="000000"/>
          <w:sz w:val="24"/>
          <w:szCs w:val="24"/>
        </w:rPr>
      </w:pPr>
      <w:r>
        <w:rPr>
          <w:rFonts w:ascii="MinionPro-Regular" w:hAnsi="MinionPro-Regular" w:cs="MinionPro-Regular"/>
          <w:b/>
          <w:bCs/>
          <w:color w:val="000000"/>
          <w:sz w:val="24"/>
          <w:szCs w:val="24"/>
        </w:rPr>
        <w:t>Includes:</w:t>
      </w:r>
      <w:r>
        <w:rPr>
          <w:rFonts w:ascii="MinionPro-Regular" w:hAnsi="MinionPro-Regular" w:cs="MinionPro-Regular"/>
          <w:color w:val="000000"/>
          <w:sz w:val="24"/>
          <w:szCs w:val="24"/>
        </w:rPr>
        <w:t xml:space="preserve"> Appropriate and fun activities, meal and a drink, unstructured supervised play time. </w:t>
      </w:r>
    </w:p>
    <w:p w14:paraId="5B27FE73" w14:textId="17F5E1F0" w:rsidR="000A4930" w:rsidRDefault="000A4930" w:rsidP="00DD5491">
      <w:pPr>
        <w:ind w:left="720" w:hanging="720"/>
        <w:rPr>
          <w:rFonts w:ascii="MinionPro-Regular" w:hAnsi="MinionPro-Regular" w:cs="MinionPro-Regular"/>
          <w:color w:val="000000"/>
          <w:sz w:val="24"/>
          <w:szCs w:val="24"/>
        </w:rPr>
      </w:pPr>
      <w:r>
        <w:rPr>
          <w:rFonts w:ascii="MinionPro-Regular" w:hAnsi="MinionPro-Regular" w:cs="MinionPro-Regular"/>
          <w:b/>
          <w:bCs/>
          <w:color w:val="000000"/>
          <w:sz w:val="24"/>
          <w:szCs w:val="24"/>
        </w:rPr>
        <w:lastRenderedPageBreak/>
        <w:t>Other info:</w:t>
      </w:r>
      <w:r>
        <w:rPr>
          <w:rFonts w:ascii="MinionPro-Regular" w:hAnsi="MinionPro-Regular" w:cs="MinionPro-Regular"/>
          <w:color w:val="000000"/>
          <w:sz w:val="24"/>
          <w:szCs w:val="24"/>
        </w:rPr>
        <w:t xml:space="preserve"> Carers are welcome to stay and use the café, but welcome to drop off children and collect later. Our staff ratio for this group will be around 1:2.</w:t>
      </w:r>
      <w:r w:rsidR="00E81AF7">
        <w:rPr>
          <w:rFonts w:ascii="MinionPro-Regular" w:hAnsi="MinionPro-Regular" w:cs="MinionPro-Regular"/>
          <w:color w:val="000000"/>
          <w:sz w:val="24"/>
          <w:szCs w:val="24"/>
        </w:rPr>
        <w:t xml:space="preserve"> The Hideaway is open so siblings may wish to pay and play in the usual way (40% discount). </w:t>
      </w:r>
    </w:p>
    <w:p w14:paraId="0C46B65D" w14:textId="77777777" w:rsidR="000A4930" w:rsidRDefault="000A4930" w:rsidP="00DD5491">
      <w:pPr>
        <w:ind w:left="720" w:hanging="720"/>
        <w:rPr>
          <w:rFonts w:ascii="MinionPro-Regular" w:hAnsi="MinionPro-Regular" w:cs="MinionPro-Regular"/>
          <w:color w:val="000000"/>
          <w:sz w:val="24"/>
          <w:szCs w:val="24"/>
        </w:rPr>
      </w:pPr>
      <w:r>
        <w:rPr>
          <w:rFonts w:ascii="MinionPro-Regular" w:hAnsi="MinionPro-Regular" w:cs="MinionPro-Regular"/>
          <w:b/>
          <w:bCs/>
          <w:color w:val="000000"/>
          <w:sz w:val="24"/>
          <w:szCs w:val="24"/>
        </w:rPr>
        <w:t>Cost:</w:t>
      </w:r>
      <w:r>
        <w:rPr>
          <w:rFonts w:ascii="MinionPro-Regular" w:hAnsi="MinionPro-Regular" w:cs="MinionPro-Regular"/>
          <w:color w:val="000000"/>
          <w:sz w:val="24"/>
          <w:szCs w:val="24"/>
        </w:rPr>
        <w:t xml:space="preserve"> </w:t>
      </w:r>
      <w:r>
        <w:rPr>
          <w:rFonts w:ascii="MinionPro-Regular" w:hAnsi="MinionPro-Regular" w:cs="MinionPro-Regular"/>
          <w:color w:val="000000"/>
          <w:sz w:val="24"/>
          <w:szCs w:val="24"/>
        </w:rPr>
        <w:tab/>
        <w:t>Fully funded</w:t>
      </w:r>
    </w:p>
    <w:p w14:paraId="0C0C5FAB" w14:textId="77777777" w:rsidR="000A4930" w:rsidRDefault="000A4930" w:rsidP="00DD5491">
      <w:pPr>
        <w:ind w:left="720" w:hanging="720"/>
        <w:rPr>
          <w:rFonts w:ascii="MinionPro-Regular" w:hAnsi="MinionPro-Regular" w:cs="MinionPro-Regular"/>
          <w:color w:val="000000"/>
          <w:sz w:val="24"/>
          <w:szCs w:val="24"/>
        </w:rPr>
      </w:pPr>
    </w:p>
    <w:p w14:paraId="4F173896" w14:textId="77777777" w:rsidR="000A4930" w:rsidRPr="000A4930" w:rsidRDefault="000A4930" w:rsidP="00DD5491">
      <w:pPr>
        <w:ind w:left="720" w:hanging="720"/>
        <w:rPr>
          <w:rFonts w:ascii="MinionPro-Regular" w:hAnsi="MinionPro-Regular" w:cs="MinionPro-Regular"/>
          <w:b/>
          <w:bCs/>
          <w:color w:val="000000"/>
          <w:sz w:val="26"/>
          <w:szCs w:val="26"/>
        </w:rPr>
      </w:pPr>
      <w:r w:rsidRPr="000A4930">
        <w:rPr>
          <w:rFonts w:ascii="MinionPro-Regular" w:hAnsi="MinionPro-Regular" w:cs="MinionPro-Regular"/>
          <w:b/>
          <w:bCs/>
          <w:color w:val="000000"/>
          <w:sz w:val="26"/>
          <w:szCs w:val="26"/>
        </w:rPr>
        <w:t>Requesting a space</w:t>
      </w:r>
    </w:p>
    <w:p w14:paraId="5D58143C" w14:textId="77777777" w:rsidR="000A4930" w:rsidRDefault="000A4930" w:rsidP="00DD5491">
      <w:pPr>
        <w:ind w:left="720" w:hanging="72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In order to</w:t>
      </w:r>
      <w:proofErr w:type="gramEnd"/>
      <w:r>
        <w:rPr>
          <w:rFonts w:ascii="MinionPro-Regular" w:hAnsi="MinionPro-Regular" w:cs="MinionPro-Regular"/>
          <w:color w:val="000000"/>
          <w:sz w:val="24"/>
          <w:szCs w:val="24"/>
        </w:rPr>
        <w:t xml:space="preserve"> request a space on either Our Club or one of the Hideout Summer Club weeks, please return</w:t>
      </w:r>
    </w:p>
    <w:p w14:paraId="719B762E" w14:textId="4E6A21B7" w:rsidR="000A4930" w:rsidRDefault="000A4930" w:rsidP="00DD5491">
      <w:pPr>
        <w:ind w:left="720" w:hanging="72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the form below to </w:t>
      </w:r>
      <w:hyperlink r:id="rId6" w:history="1">
        <w:r w:rsidRPr="00DE20DD">
          <w:rPr>
            <w:rStyle w:val="Hyperlink"/>
            <w:rFonts w:ascii="MinionPro-Regular" w:hAnsi="MinionPro-Regular" w:cs="MinionPro-Regular"/>
            <w:sz w:val="24"/>
            <w:szCs w:val="24"/>
          </w:rPr>
          <w:t>senco@thehideawaymanchester.com</w:t>
        </w:r>
      </w:hyperlink>
      <w:r>
        <w:rPr>
          <w:rFonts w:ascii="MinionPro-Regular" w:hAnsi="MinionPro-Regular" w:cs="MinionPro-Regular"/>
          <w:color w:val="000000"/>
          <w:sz w:val="24"/>
          <w:szCs w:val="24"/>
        </w:rPr>
        <w:t xml:space="preserve"> </w:t>
      </w:r>
      <w:r w:rsidR="00E81AF7">
        <w:rPr>
          <w:rFonts w:ascii="MinionPro-Regular" w:hAnsi="MinionPro-Regular" w:cs="MinionPro-Regular"/>
          <w:color w:val="000000"/>
          <w:sz w:val="24"/>
          <w:szCs w:val="24"/>
        </w:rPr>
        <w:t>by Friday 15</w:t>
      </w:r>
      <w:r w:rsidR="00E81AF7" w:rsidRPr="00E81AF7">
        <w:rPr>
          <w:rFonts w:ascii="MinionPro-Regular" w:hAnsi="MinionPro-Regular" w:cs="MinionPro-Regular"/>
          <w:color w:val="000000"/>
          <w:sz w:val="24"/>
          <w:szCs w:val="24"/>
          <w:vertAlign w:val="superscript"/>
        </w:rPr>
        <w:t>th</w:t>
      </w:r>
      <w:r w:rsidR="00E81AF7">
        <w:rPr>
          <w:rFonts w:ascii="MinionPro-Regular" w:hAnsi="MinionPro-Regular" w:cs="MinionPro-Regular"/>
          <w:color w:val="000000"/>
          <w:sz w:val="24"/>
          <w:szCs w:val="24"/>
        </w:rPr>
        <w:t xml:space="preserve"> July</w:t>
      </w:r>
    </w:p>
    <w:p w14:paraId="0D96394C" w14:textId="45F39160" w:rsidR="005712F6" w:rsidRDefault="005712F6" w:rsidP="00DD5491">
      <w:pPr>
        <w:ind w:left="720" w:hanging="720"/>
        <w:rPr>
          <w:rFonts w:ascii="MinionPro-Regular" w:hAnsi="MinionPro-Regular" w:cs="MinionPro-Regular"/>
          <w:color w:val="000000"/>
          <w:sz w:val="24"/>
          <w:szCs w:val="24"/>
        </w:rPr>
      </w:pPr>
      <w:r>
        <w:rPr>
          <w:rFonts w:ascii="MinionPro-Regular" w:hAnsi="MinionPro-Regular" w:cs="MinionPro-Regular"/>
          <w:color w:val="000000"/>
          <w:sz w:val="24"/>
          <w:szCs w:val="24"/>
        </w:rPr>
        <w:t>--------------------------------------------------------------------------------------------------------------------------------------------</w:t>
      </w:r>
    </w:p>
    <w:p w14:paraId="23C31151" w14:textId="3A619F34" w:rsidR="005712F6" w:rsidRPr="005712F6" w:rsidRDefault="005712F6" w:rsidP="00DD5491">
      <w:pPr>
        <w:ind w:left="720" w:hanging="720"/>
        <w:rPr>
          <w:rFonts w:ascii="MinionPro-Regular" w:hAnsi="MinionPro-Regular" w:cs="MinionPro-Regular"/>
          <w:b/>
          <w:bCs/>
          <w:color w:val="000000"/>
          <w:sz w:val="24"/>
          <w:szCs w:val="24"/>
        </w:rPr>
      </w:pPr>
      <w:r w:rsidRPr="005712F6">
        <w:rPr>
          <w:rFonts w:ascii="MinionPro-Regular" w:hAnsi="MinionPro-Regular" w:cs="MinionPro-Regular"/>
          <w:b/>
          <w:bCs/>
          <w:color w:val="000000"/>
          <w:sz w:val="24"/>
          <w:szCs w:val="24"/>
        </w:rPr>
        <w:t xml:space="preserve">Child’s Name: </w:t>
      </w:r>
    </w:p>
    <w:p w14:paraId="4E256183" w14:textId="4FBEB8B7" w:rsidR="005712F6" w:rsidRPr="005712F6" w:rsidRDefault="005712F6" w:rsidP="00DD5491">
      <w:pPr>
        <w:ind w:left="720" w:hanging="720"/>
        <w:rPr>
          <w:rFonts w:ascii="MinionPro-Regular" w:hAnsi="MinionPro-Regular" w:cs="MinionPro-Regular"/>
          <w:b/>
          <w:bCs/>
          <w:color w:val="000000"/>
          <w:sz w:val="24"/>
          <w:szCs w:val="24"/>
        </w:rPr>
      </w:pPr>
      <w:r w:rsidRPr="005712F6">
        <w:rPr>
          <w:rFonts w:ascii="MinionPro-Regular" w:hAnsi="MinionPro-Regular" w:cs="MinionPro-Regular"/>
          <w:b/>
          <w:bCs/>
          <w:color w:val="000000"/>
          <w:sz w:val="24"/>
          <w:szCs w:val="24"/>
        </w:rPr>
        <w:t xml:space="preserve">Current school year: </w:t>
      </w:r>
      <w:r w:rsidRPr="005712F6">
        <w:rPr>
          <w:rFonts w:ascii="MinionPro-Regular" w:hAnsi="MinionPro-Regular" w:cs="MinionPro-Regular"/>
          <w:b/>
          <w:bCs/>
          <w:color w:val="000000"/>
          <w:sz w:val="24"/>
          <w:szCs w:val="24"/>
        </w:rPr>
        <w:tab/>
      </w:r>
      <w:r w:rsidRPr="005712F6">
        <w:rPr>
          <w:rFonts w:ascii="MinionPro-Regular" w:hAnsi="MinionPro-Regular" w:cs="MinionPro-Regular"/>
          <w:b/>
          <w:bCs/>
          <w:color w:val="000000"/>
          <w:sz w:val="24"/>
          <w:szCs w:val="24"/>
        </w:rPr>
        <w:tab/>
      </w:r>
      <w:r w:rsidRPr="005712F6">
        <w:rPr>
          <w:rFonts w:ascii="MinionPro-Regular" w:hAnsi="MinionPro-Regular" w:cs="MinionPro-Regular"/>
          <w:b/>
          <w:bCs/>
          <w:color w:val="000000"/>
          <w:sz w:val="24"/>
          <w:szCs w:val="24"/>
        </w:rPr>
        <w:tab/>
      </w:r>
      <w:r w:rsidRPr="005712F6">
        <w:rPr>
          <w:rFonts w:ascii="MinionPro-Regular" w:hAnsi="MinionPro-Regular" w:cs="MinionPro-Regular"/>
          <w:b/>
          <w:bCs/>
          <w:color w:val="000000"/>
          <w:sz w:val="24"/>
          <w:szCs w:val="24"/>
        </w:rPr>
        <w:tab/>
      </w:r>
      <w:r w:rsidRPr="005712F6">
        <w:rPr>
          <w:rFonts w:ascii="MinionPro-Regular" w:hAnsi="MinionPro-Regular" w:cs="MinionPro-Regular"/>
          <w:b/>
          <w:bCs/>
          <w:color w:val="000000"/>
          <w:sz w:val="24"/>
          <w:szCs w:val="24"/>
        </w:rPr>
        <w:tab/>
        <w:t>Date of birth:</w:t>
      </w:r>
    </w:p>
    <w:p w14:paraId="62C1163A" w14:textId="2AFCF943" w:rsidR="005712F6" w:rsidRPr="005712F6" w:rsidRDefault="005712F6" w:rsidP="00DD5491">
      <w:pPr>
        <w:ind w:left="720" w:hanging="720"/>
        <w:rPr>
          <w:rFonts w:ascii="MinionPro-Regular" w:hAnsi="MinionPro-Regular" w:cs="MinionPro-Regular"/>
          <w:b/>
          <w:bCs/>
          <w:color w:val="000000"/>
          <w:sz w:val="24"/>
          <w:szCs w:val="24"/>
        </w:rPr>
      </w:pPr>
      <w:r w:rsidRPr="005712F6">
        <w:rPr>
          <w:rFonts w:ascii="MinionPro-Regular" w:hAnsi="MinionPro-Regular" w:cs="MinionPro-Regular"/>
          <w:b/>
          <w:bCs/>
          <w:color w:val="000000"/>
          <w:sz w:val="24"/>
          <w:szCs w:val="24"/>
        </w:rPr>
        <w:t>Address:</w:t>
      </w:r>
    </w:p>
    <w:p w14:paraId="45F35402" w14:textId="6932147C" w:rsidR="005712F6" w:rsidRPr="005712F6" w:rsidRDefault="005712F6" w:rsidP="00DD5491">
      <w:pPr>
        <w:ind w:left="720" w:hanging="720"/>
        <w:rPr>
          <w:rFonts w:ascii="MinionPro-Regular" w:hAnsi="MinionPro-Regular" w:cs="MinionPro-Regular"/>
          <w:b/>
          <w:bCs/>
          <w:color w:val="000000"/>
          <w:sz w:val="24"/>
          <w:szCs w:val="24"/>
        </w:rPr>
      </w:pPr>
      <w:r w:rsidRPr="005712F6">
        <w:rPr>
          <w:rFonts w:ascii="MinionPro-Regular" w:hAnsi="MinionPro-Regular" w:cs="MinionPro-Regular"/>
          <w:b/>
          <w:bCs/>
          <w:color w:val="000000"/>
          <w:sz w:val="24"/>
          <w:szCs w:val="24"/>
        </w:rPr>
        <w:t>Email:</w:t>
      </w:r>
    </w:p>
    <w:p w14:paraId="4148BA4E" w14:textId="0866A315" w:rsidR="005712F6" w:rsidRPr="005712F6" w:rsidRDefault="005712F6" w:rsidP="00DD5491">
      <w:pPr>
        <w:ind w:left="720" w:hanging="720"/>
        <w:rPr>
          <w:rFonts w:ascii="MinionPro-Regular" w:hAnsi="MinionPro-Regular" w:cs="MinionPro-Regular"/>
          <w:b/>
          <w:bCs/>
          <w:color w:val="000000"/>
          <w:sz w:val="24"/>
          <w:szCs w:val="24"/>
        </w:rPr>
      </w:pPr>
      <w:r w:rsidRPr="005712F6">
        <w:rPr>
          <w:rFonts w:ascii="MinionPro-Regular" w:hAnsi="MinionPro-Regular" w:cs="MinionPro-Regular"/>
          <w:b/>
          <w:bCs/>
          <w:color w:val="000000"/>
          <w:sz w:val="24"/>
          <w:szCs w:val="24"/>
        </w:rPr>
        <w:t>Telephone number:</w:t>
      </w:r>
    </w:p>
    <w:p w14:paraId="648B1FFD" w14:textId="56AEDE3E" w:rsidR="005712F6" w:rsidRPr="005712F6" w:rsidRDefault="005712F6" w:rsidP="00DD5491">
      <w:pPr>
        <w:ind w:left="720" w:hanging="720"/>
        <w:rPr>
          <w:rFonts w:ascii="MinionPro-Regular" w:hAnsi="MinionPro-Regular" w:cs="MinionPro-Regular"/>
          <w:b/>
          <w:bCs/>
          <w:color w:val="000000"/>
          <w:sz w:val="24"/>
          <w:szCs w:val="24"/>
        </w:rPr>
      </w:pPr>
      <w:r w:rsidRPr="005712F6">
        <w:rPr>
          <w:rFonts w:ascii="MinionPro-Regular" w:hAnsi="MinionPro-Regular" w:cs="MinionPro-Regular"/>
          <w:b/>
          <w:bCs/>
          <w:color w:val="000000"/>
          <w:sz w:val="24"/>
          <w:szCs w:val="24"/>
        </w:rPr>
        <w:t>Parent/Carer name:</w:t>
      </w:r>
    </w:p>
    <w:p w14:paraId="0D90D036" w14:textId="269BD1FD" w:rsidR="005712F6" w:rsidRPr="005712F6" w:rsidRDefault="005712F6" w:rsidP="00DD5491">
      <w:pPr>
        <w:ind w:left="720" w:hanging="720"/>
        <w:rPr>
          <w:rFonts w:ascii="MinionPro-Regular" w:hAnsi="MinionPro-Regular" w:cs="MinionPro-Regular"/>
          <w:b/>
          <w:bCs/>
          <w:color w:val="000000"/>
          <w:sz w:val="24"/>
          <w:szCs w:val="24"/>
        </w:rPr>
      </w:pPr>
      <w:r w:rsidRPr="005712F6">
        <w:rPr>
          <w:rFonts w:ascii="MinionPro-Regular" w:hAnsi="MinionPro-Regular" w:cs="MinionPro-Regular"/>
          <w:b/>
          <w:bCs/>
          <w:color w:val="000000"/>
          <w:sz w:val="24"/>
          <w:szCs w:val="24"/>
        </w:rPr>
        <w:t>Which club would you like to request a space on?</w:t>
      </w:r>
    </w:p>
    <w:p w14:paraId="42D3910E" w14:textId="524FE4BA" w:rsidR="005712F6" w:rsidRDefault="005712F6" w:rsidP="00DD5491">
      <w:pPr>
        <w:ind w:left="720" w:hanging="720"/>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  ]</w:t>
      </w:r>
      <w:proofErr w:type="gramEnd"/>
      <w:r>
        <w:rPr>
          <w:rFonts w:ascii="MinionPro-Regular" w:hAnsi="MinionPro-Regular" w:cs="MinionPro-Regular"/>
          <w:color w:val="000000"/>
          <w:sz w:val="24"/>
          <w:szCs w:val="24"/>
        </w:rPr>
        <w:t xml:space="preserve">      Our Club (Mon 25</w:t>
      </w:r>
      <w:r w:rsidRPr="005712F6">
        <w:rPr>
          <w:rFonts w:ascii="MinionPro-Regular" w:hAnsi="MinionPro-Regular" w:cs="MinionPro-Regular"/>
          <w:color w:val="000000"/>
          <w:sz w:val="24"/>
          <w:szCs w:val="24"/>
          <w:vertAlign w:val="superscript"/>
        </w:rPr>
        <w:t>th</w:t>
      </w:r>
      <w:r>
        <w:rPr>
          <w:rFonts w:ascii="MinionPro-Regular" w:hAnsi="MinionPro-Regular" w:cs="MinionPro-Regular"/>
          <w:color w:val="000000"/>
          <w:sz w:val="24"/>
          <w:szCs w:val="24"/>
        </w:rPr>
        <w:t xml:space="preserve"> July – 29</w:t>
      </w:r>
      <w:r w:rsidRPr="005712F6">
        <w:rPr>
          <w:rFonts w:ascii="MinionPro-Regular" w:hAnsi="MinionPro-Regular" w:cs="MinionPro-Regular"/>
          <w:color w:val="000000"/>
          <w:sz w:val="24"/>
          <w:szCs w:val="24"/>
          <w:vertAlign w:val="superscript"/>
        </w:rPr>
        <w:t>th</w:t>
      </w:r>
      <w:r>
        <w:rPr>
          <w:rFonts w:ascii="MinionPro-Regular" w:hAnsi="MinionPro-Regular" w:cs="MinionPro-Regular"/>
          <w:color w:val="000000"/>
          <w:sz w:val="24"/>
          <w:szCs w:val="24"/>
        </w:rPr>
        <w:t xml:space="preserve"> July)</w:t>
      </w:r>
    </w:p>
    <w:p w14:paraId="5BC7B1C6" w14:textId="2E1E7A20" w:rsidR="005712F6" w:rsidRDefault="005712F6" w:rsidP="00DD5491">
      <w:pPr>
        <w:ind w:left="720" w:hanging="72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 xml:space="preserve">  ]</w:t>
      </w:r>
      <w:proofErr w:type="gramEnd"/>
      <w:r>
        <w:rPr>
          <w:rFonts w:ascii="MinionPro-Regular" w:hAnsi="MinionPro-Regular" w:cs="MinionPro-Regular"/>
          <w:color w:val="000000"/>
          <w:sz w:val="24"/>
          <w:szCs w:val="24"/>
        </w:rPr>
        <w:t xml:space="preserve">      Hideout Rec/Y1 (1</w:t>
      </w:r>
      <w:r w:rsidRPr="005712F6">
        <w:rPr>
          <w:rFonts w:ascii="MinionPro-Regular" w:hAnsi="MinionPro-Regular" w:cs="MinionPro-Regular"/>
          <w:color w:val="000000"/>
          <w:sz w:val="24"/>
          <w:szCs w:val="24"/>
          <w:vertAlign w:val="superscript"/>
        </w:rPr>
        <w:t>st</w:t>
      </w:r>
      <w:r>
        <w:rPr>
          <w:rFonts w:ascii="MinionPro-Regular" w:hAnsi="MinionPro-Regular" w:cs="MinionPro-Regular"/>
          <w:color w:val="000000"/>
          <w:sz w:val="24"/>
          <w:szCs w:val="24"/>
        </w:rPr>
        <w:t xml:space="preserve"> – 5</w:t>
      </w:r>
      <w:r w:rsidRPr="005712F6">
        <w:rPr>
          <w:rFonts w:ascii="MinionPro-Regular" w:hAnsi="MinionPro-Regular" w:cs="MinionPro-Regular"/>
          <w:color w:val="000000"/>
          <w:sz w:val="24"/>
          <w:szCs w:val="24"/>
          <w:vertAlign w:val="superscript"/>
        </w:rPr>
        <w:t>th</w:t>
      </w:r>
      <w:r>
        <w:rPr>
          <w:rFonts w:ascii="MinionPro-Regular" w:hAnsi="MinionPro-Regular" w:cs="MinionPro-Regular"/>
          <w:color w:val="000000"/>
          <w:sz w:val="24"/>
          <w:szCs w:val="24"/>
        </w:rPr>
        <w:t xml:space="preserve"> Aug)</w:t>
      </w:r>
    </w:p>
    <w:p w14:paraId="2046C0FD" w14:textId="6231820F" w:rsidR="005712F6" w:rsidRDefault="005712F6" w:rsidP="00DD5491">
      <w:pPr>
        <w:ind w:left="720" w:hanging="72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 xml:space="preserve">  ]</w:t>
      </w:r>
      <w:proofErr w:type="gramEnd"/>
      <w:r>
        <w:rPr>
          <w:rFonts w:ascii="MinionPro-Regular" w:hAnsi="MinionPro-Regular" w:cs="MinionPro-Regular"/>
          <w:color w:val="000000"/>
          <w:sz w:val="24"/>
          <w:szCs w:val="24"/>
        </w:rPr>
        <w:t xml:space="preserve">      Hideout Y2/Y3 (8</w:t>
      </w:r>
      <w:r w:rsidRPr="005712F6">
        <w:rPr>
          <w:rFonts w:ascii="MinionPro-Regular" w:hAnsi="MinionPro-Regular" w:cs="MinionPro-Regular"/>
          <w:color w:val="000000"/>
          <w:sz w:val="24"/>
          <w:szCs w:val="24"/>
          <w:vertAlign w:val="superscript"/>
        </w:rPr>
        <w:t>th</w:t>
      </w:r>
      <w:r>
        <w:rPr>
          <w:rFonts w:ascii="MinionPro-Regular" w:hAnsi="MinionPro-Regular" w:cs="MinionPro-Regular"/>
          <w:color w:val="000000"/>
          <w:sz w:val="24"/>
          <w:szCs w:val="24"/>
        </w:rPr>
        <w:t xml:space="preserve"> – 12</w:t>
      </w:r>
      <w:r w:rsidRPr="005712F6">
        <w:rPr>
          <w:rFonts w:ascii="MinionPro-Regular" w:hAnsi="MinionPro-Regular" w:cs="MinionPro-Regular"/>
          <w:color w:val="000000"/>
          <w:sz w:val="24"/>
          <w:szCs w:val="24"/>
          <w:vertAlign w:val="superscript"/>
        </w:rPr>
        <w:t>th</w:t>
      </w:r>
      <w:r>
        <w:rPr>
          <w:rFonts w:ascii="MinionPro-Regular" w:hAnsi="MinionPro-Regular" w:cs="MinionPro-Regular"/>
          <w:color w:val="000000"/>
          <w:sz w:val="24"/>
          <w:szCs w:val="24"/>
        </w:rPr>
        <w:t xml:space="preserve"> Aug)</w:t>
      </w:r>
    </w:p>
    <w:p w14:paraId="26B1F837" w14:textId="1F305871" w:rsidR="005712F6" w:rsidRDefault="005712F6" w:rsidP="00DD5491">
      <w:pPr>
        <w:ind w:left="720" w:hanging="72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 xml:space="preserve">  ]</w:t>
      </w:r>
      <w:proofErr w:type="gramEnd"/>
      <w:r>
        <w:rPr>
          <w:rFonts w:ascii="MinionPro-Regular" w:hAnsi="MinionPro-Regular" w:cs="MinionPro-Regular"/>
          <w:color w:val="000000"/>
          <w:sz w:val="24"/>
          <w:szCs w:val="24"/>
        </w:rPr>
        <w:t xml:space="preserve">      Hideout Y4/Y5 (15</w:t>
      </w:r>
      <w:r w:rsidRPr="005712F6">
        <w:rPr>
          <w:rFonts w:ascii="MinionPro-Regular" w:hAnsi="MinionPro-Regular" w:cs="MinionPro-Regular"/>
          <w:color w:val="000000"/>
          <w:sz w:val="24"/>
          <w:szCs w:val="24"/>
          <w:vertAlign w:val="superscript"/>
        </w:rPr>
        <w:t>th</w:t>
      </w:r>
      <w:r>
        <w:rPr>
          <w:rFonts w:ascii="MinionPro-Regular" w:hAnsi="MinionPro-Regular" w:cs="MinionPro-Regular"/>
          <w:color w:val="000000"/>
          <w:sz w:val="24"/>
          <w:szCs w:val="24"/>
        </w:rPr>
        <w:t xml:space="preserve"> – 19</w:t>
      </w:r>
      <w:r w:rsidRPr="005712F6">
        <w:rPr>
          <w:rFonts w:ascii="MinionPro-Regular" w:hAnsi="MinionPro-Regular" w:cs="MinionPro-Regular"/>
          <w:color w:val="000000"/>
          <w:sz w:val="24"/>
          <w:szCs w:val="24"/>
          <w:vertAlign w:val="superscript"/>
        </w:rPr>
        <w:t>th</w:t>
      </w:r>
      <w:r>
        <w:rPr>
          <w:rFonts w:ascii="MinionPro-Regular" w:hAnsi="MinionPro-Regular" w:cs="MinionPro-Regular"/>
          <w:color w:val="000000"/>
          <w:sz w:val="24"/>
          <w:szCs w:val="24"/>
        </w:rPr>
        <w:t xml:space="preserve"> Aug)</w:t>
      </w:r>
    </w:p>
    <w:p w14:paraId="1DCF8D7D" w14:textId="3A42DD20" w:rsidR="005712F6" w:rsidRPr="00DD5491" w:rsidRDefault="005712F6" w:rsidP="00DD5491">
      <w:pPr>
        <w:ind w:left="720" w:hanging="720"/>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  </w:t>
      </w:r>
      <w:proofErr w:type="gramStart"/>
      <w:r>
        <w:rPr>
          <w:rFonts w:ascii="MinionPro-Regular" w:hAnsi="MinionPro-Regular" w:cs="MinionPro-Regular"/>
          <w:color w:val="000000"/>
          <w:sz w:val="24"/>
          <w:szCs w:val="24"/>
        </w:rPr>
        <w:t xml:space="preserve">  ]</w:t>
      </w:r>
      <w:proofErr w:type="gramEnd"/>
      <w:r>
        <w:rPr>
          <w:rFonts w:ascii="MinionPro-Regular" w:hAnsi="MinionPro-Regular" w:cs="MinionPro-Regular"/>
          <w:color w:val="000000"/>
          <w:sz w:val="24"/>
          <w:szCs w:val="24"/>
        </w:rPr>
        <w:t xml:space="preserve">     Hideout Year 6 (22</w:t>
      </w:r>
      <w:r w:rsidRPr="005712F6">
        <w:rPr>
          <w:rFonts w:ascii="MinionPro-Regular" w:hAnsi="MinionPro-Regular" w:cs="MinionPro-Regular"/>
          <w:color w:val="000000"/>
          <w:sz w:val="24"/>
          <w:szCs w:val="24"/>
          <w:vertAlign w:val="superscript"/>
        </w:rPr>
        <w:t>nd</w:t>
      </w:r>
      <w:r>
        <w:rPr>
          <w:rFonts w:ascii="MinionPro-Regular" w:hAnsi="MinionPro-Regular" w:cs="MinionPro-Regular"/>
          <w:color w:val="000000"/>
          <w:sz w:val="24"/>
          <w:szCs w:val="24"/>
        </w:rPr>
        <w:t xml:space="preserve"> – 26</w:t>
      </w:r>
      <w:r w:rsidRPr="005712F6">
        <w:rPr>
          <w:rFonts w:ascii="MinionPro-Regular" w:hAnsi="MinionPro-Regular" w:cs="MinionPro-Regular"/>
          <w:color w:val="000000"/>
          <w:sz w:val="24"/>
          <w:szCs w:val="24"/>
          <w:vertAlign w:val="superscript"/>
        </w:rPr>
        <w:t>th</w:t>
      </w:r>
      <w:r>
        <w:rPr>
          <w:rFonts w:ascii="MinionPro-Regular" w:hAnsi="MinionPro-Regular" w:cs="MinionPro-Regular"/>
          <w:color w:val="000000"/>
          <w:sz w:val="24"/>
          <w:szCs w:val="24"/>
        </w:rPr>
        <w:t xml:space="preserve"> Aug)</w:t>
      </w:r>
    </w:p>
    <w:p w14:paraId="502F7BF9" w14:textId="7F6B1F02" w:rsidR="00E81AF7" w:rsidRPr="00E81AF7" w:rsidRDefault="00E81AF7" w:rsidP="00DD5491">
      <w:pPr>
        <w:rPr>
          <w:rFonts w:ascii="MinionPro-Regular" w:hAnsi="MinionPro-Regular" w:cs="MinionPro-Regular"/>
          <w:b/>
          <w:bCs/>
          <w:color w:val="000000"/>
          <w:sz w:val="24"/>
          <w:szCs w:val="24"/>
        </w:rPr>
      </w:pPr>
      <w:r w:rsidRPr="00E81AF7">
        <w:rPr>
          <w:rFonts w:ascii="MinionPro-Regular" w:hAnsi="MinionPro-Regular" w:cs="MinionPro-Regular"/>
          <w:b/>
          <w:bCs/>
          <w:color w:val="000000"/>
          <w:sz w:val="24"/>
          <w:szCs w:val="24"/>
        </w:rPr>
        <w:t xml:space="preserve">Do you usually qualify for free school meals? </w:t>
      </w:r>
    </w:p>
    <w:p w14:paraId="404D31ED" w14:textId="1FD4CAF8" w:rsidR="002B1445" w:rsidRDefault="00E81AF7" w:rsidP="00DD5491">
      <w:pPr>
        <w:rPr>
          <w:rFonts w:ascii="MinionPro-Regular" w:hAnsi="MinionPro-Regular" w:cs="MinionPro-Regular"/>
          <w:color w:val="000000"/>
          <w:sz w:val="24"/>
          <w:szCs w:val="24"/>
        </w:rPr>
      </w:pPr>
      <w:r w:rsidRPr="00E81AF7">
        <w:rPr>
          <w:rFonts w:ascii="MinionPro-Regular" w:hAnsi="MinionPro-Regular" w:cs="MinionPro-Regular"/>
          <w:noProof/>
          <w:color w:val="000000"/>
          <w:sz w:val="24"/>
          <w:szCs w:val="24"/>
        </w:rPr>
        <mc:AlternateContent>
          <mc:Choice Requires="wps">
            <w:drawing>
              <wp:anchor distT="45720" distB="45720" distL="114300" distR="114300" simplePos="0" relativeHeight="251659264" behindDoc="0" locked="0" layoutInCell="1" allowOverlap="1" wp14:anchorId="25E85424" wp14:editId="40A1E6CD">
                <wp:simplePos x="0" y="0"/>
                <wp:positionH relativeFrom="margin">
                  <wp:align>right</wp:align>
                </wp:positionH>
                <wp:positionV relativeFrom="paragraph">
                  <wp:posOffset>326390</wp:posOffset>
                </wp:positionV>
                <wp:extent cx="6591300" cy="2219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19325"/>
                        </a:xfrm>
                        <a:prstGeom prst="rect">
                          <a:avLst/>
                        </a:prstGeom>
                        <a:solidFill>
                          <a:srgbClr val="FFFFFF"/>
                        </a:solidFill>
                        <a:ln w="9525">
                          <a:solidFill>
                            <a:srgbClr val="000000"/>
                          </a:solidFill>
                          <a:miter lim="800000"/>
                          <a:headEnd/>
                          <a:tailEnd/>
                        </a:ln>
                      </wps:spPr>
                      <wps:txbx>
                        <w:txbxContent>
                          <w:p w14:paraId="537406F6" w14:textId="1DD2E898" w:rsidR="00E81AF7" w:rsidRDefault="00E81A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85424" id="_x0000_t202" coordsize="21600,21600" o:spt="202" path="m,l,21600r21600,l21600,xe">
                <v:stroke joinstyle="miter"/>
                <v:path gradientshapeok="t" o:connecttype="rect"/>
              </v:shapetype>
              <v:shape id="Text Box 2" o:spid="_x0000_s1026" type="#_x0000_t202" style="position:absolute;margin-left:467.8pt;margin-top:25.7pt;width:519pt;height:17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">
                <v:textbox>
                  <w:txbxContent>
                    <w:p w14:paraId="537406F6" w14:textId="1DD2E898" w:rsidR="00E81AF7" w:rsidRDefault="00E81AF7"/>
                  </w:txbxContent>
                </v:textbox>
                <w10:wrap type="square" anchorx="margin"/>
              </v:shape>
            </w:pict>
          </mc:Fallback>
        </mc:AlternateContent>
      </w:r>
      <w:r>
        <w:rPr>
          <w:rFonts w:ascii="MinionPro-Regular" w:hAnsi="MinionPro-Regular" w:cs="MinionPro-Regular"/>
          <w:color w:val="000000"/>
          <w:sz w:val="24"/>
          <w:szCs w:val="24"/>
        </w:rPr>
        <w:t>Please tell us a little about your child and why they would like to attend the club below</w:t>
      </w:r>
    </w:p>
    <w:p w14:paraId="357639FD" w14:textId="1E2017EC" w:rsidR="00E81AF7" w:rsidRDefault="00E81AF7" w:rsidP="00DD5491">
      <w:pPr>
        <w:rPr>
          <w:rFonts w:ascii="MinionPro-Regular" w:hAnsi="MinionPro-Regular" w:cs="MinionPro-Regular"/>
          <w:color w:val="000000"/>
          <w:sz w:val="24"/>
          <w:szCs w:val="24"/>
        </w:rPr>
      </w:pPr>
    </w:p>
    <w:p w14:paraId="50427D38" w14:textId="2E587850" w:rsidR="00E81AF7" w:rsidRPr="00E81AF7" w:rsidRDefault="00E81AF7" w:rsidP="00DD5491">
      <w:pPr>
        <w:rPr>
          <w:rFonts w:ascii="MinionPro-Regular" w:hAnsi="MinionPro-Regular" w:cs="MinionPro-Regular"/>
          <w:b/>
          <w:bCs/>
          <w:color w:val="000000"/>
          <w:sz w:val="24"/>
          <w:szCs w:val="24"/>
        </w:rPr>
      </w:pPr>
      <w:r w:rsidRPr="00E81AF7">
        <w:rPr>
          <w:rFonts w:ascii="MinionPro-Regular" w:hAnsi="MinionPro-Regular" w:cs="MinionPro-Regular"/>
          <w:b/>
          <w:bCs/>
          <w:color w:val="000000"/>
          <w:sz w:val="24"/>
          <w:szCs w:val="24"/>
        </w:rPr>
        <w:t>Thank you. We will be in touch to confirm your place by Monday 18</w:t>
      </w:r>
      <w:r w:rsidRPr="00E81AF7">
        <w:rPr>
          <w:rFonts w:ascii="MinionPro-Regular" w:hAnsi="MinionPro-Regular" w:cs="MinionPro-Regular"/>
          <w:b/>
          <w:bCs/>
          <w:color w:val="000000"/>
          <w:sz w:val="24"/>
          <w:szCs w:val="24"/>
          <w:vertAlign w:val="superscript"/>
        </w:rPr>
        <w:t>th</w:t>
      </w:r>
      <w:r w:rsidRPr="00E81AF7">
        <w:rPr>
          <w:rFonts w:ascii="MinionPro-Regular" w:hAnsi="MinionPro-Regular" w:cs="MinionPro-Regular"/>
          <w:b/>
          <w:bCs/>
          <w:color w:val="000000"/>
          <w:sz w:val="24"/>
          <w:szCs w:val="24"/>
        </w:rPr>
        <w:t xml:space="preserve"> July. </w:t>
      </w:r>
    </w:p>
    <w:sectPr w:rsidR="00E81AF7" w:rsidRPr="00E81AF7" w:rsidSect="00422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22"/>
    <w:rsid w:val="00096A04"/>
    <w:rsid w:val="000A4930"/>
    <w:rsid w:val="000D2AA2"/>
    <w:rsid w:val="002B1445"/>
    <w:rsid w:val="00422722"/>
    <w:rsid w:val="005712F6"/>
    <w:rsid w:val="008C7953"/>
    <w:rsid w:val="00DD5491"/>
    <w:rsid w:val="00E81AF7"/>
    <w:rsid w:val="00EF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22AB"/>
  <w15:chartTrackingRefBased/>
  <w15:docId w15:val="{E9B43859-2C45-4B95-A327-4E315F6C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D549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0A4930"/>
    <w:rPr>
      <w:color w:val="0563C1" w:themeColor="hyperlink"/>
      <w:u w:val="single"/>
    </w:rPr>
  </w:style>
  <w:style w:type="character" w:styleId="UnresolvedMention">
    <w:name w:val="Unresolved Mention"/>
    <w:basedOn w:val="DefaultParagraphFont"/>
    <w:uiPriority w:val="99"/>
    <w:semiHidden/>
    <w:unhideWhenUsed/>
    <w:rsid w:val="000A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nco@thehideawaymanchest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8225-5D9E-420E-A1FD-E5878C6C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Lancey</dc:creator>
  <cp:keywords/>
  <dc:description/>
  <cp:lastModifiedBy>Ruth Lancey</cp:lastModifiedBy>
  <cp:revision>1</cp:revision>
  <dcterms:created xsi:type="dcterms:W3CDTF">2022-06-30T11:21:00Z</dcterms:created>
  <dcterms:modified xsi:type="dcterms:W3CDTF">2022-06-30T12:01:00Z</dcterms:modified>
</cp:coreProperties>
</file>